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right"/>
        <w:rPr/>
      </w:pPr>
      <w:r w:rsidDel="00000000" w:rsidR="00000000" w:rsidRPr="00000000">
        <w:rPr>
          <w:rFonts w:ascii="Arial Unicode MS" w:cs="Arial Unicode MS" w:eastAsia="Arial Unicode MS" w:hAnsi="Arial Unicode MS"/>
          <w:rtl w:val="0"/>
        </w:rPr>
        <w:t xml:space="preserve">2025年6月吉日</w:t>
        <w:br w:type="textWrapping"/>
        <w:t xml:space="preserve"> 栃木県クラブユースサッカー連盟</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i1zna3yx8doy" w:id="0"/>
      <w:bookmarkEnd w:id="0"/>
      <w:r w:rsidDel="00000000" w:rsidR="00000000" w:rsidRPr="00000000">
        <w:rPr>
          <w:rFonts w:ascii="Arial Unicode MS" w:cs="Arial Unicode MS" w:eastAsia="Arial Unicode MS" w:hAnsi="Arial Unicode MS"/>
          <w:b w:val="1"/>
          <w:sz w:val="34"/>
          <w:szCs w:val="34"/>
          <w:rtl w:val="0"/>
        </w:rPr>
        <w:t xml:space="preserve">栃木県クラブユースサッカー連盟、公式ホームページを全面リニューアル</w:t>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rtl w:val="0"/>
        </w:rPr>
        <w:t xml:space="preserve">～情報の透明性・利便性・次世代を見据えたDX化を推進～</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rtl w:val="0"/>
        </w:rPr>
        <w:t xml:space="preserve">栃木県内のクラブユースサッカーの振興を担う</w:t>
      </w:r>
      <w:r w:rsidDel="00000000" w:rsidR="00000000" w:rsidRPr="00000000">
        <w:rPr>
          <w:rFonts w:ascii="Arial Unicode MS" w:cs="Arial Unicode MS" w:eastAsia="Arial Unicode MS" w:hAnsi="Arial Unicode MS"/>
          <w:b w:val="1"/>
          <w:rtl w:val="0"/>
        </w:rPr>
        <w:t xml:space="preserve">栃木県クラブユースサッカー連盟</w:t>
      </w:r>
      <w:r w:rsidDel="00000000" w:rsidR="00000000" w:rsidRPr="00000000">
        <w:rPr>
          <w:rFonts w:ascii="Arial Unicode MS" w:cs="Arial Unicode MS" w:eastAsia="Arial Unicode MS" w:hAnsi="Arial Unicode MS"/>
          <w:rtl w:val="0"/>
        </w:rPr>
        <w:t xml:space="preserve">（会長   糸井悦夫、以下 当連盟）は、2025年6月、公式ホームページを全面リニューアルいたしました。</w:t>
        <w:br w:type="textWrapping"/>
        <w:t xml:space="preserve"> 今回のリニューアルは、「</w:t>
      </w:r>
      <w:r w:rsidDel="00000000" w:rsidR="00000000" w:rsidRPr="00000000">
        <w:rPr>
          <w:rFonts w:ascii="Arial Unicode MS" w:cs="Arial Unicode MS" w:eastAsia="Arial Unicode MS" w:hAnsi="Arial Unicode MS"/>
          <w:b w:val="1"/>
          <w:rtl w:val="0"/>
        </w:rPr>
        <w:t xml:space="preserve">情報の透明性の確保</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1"/>
          <w:rtl w:val="0"/>
        </w:rPr>
        <w:t xml:space="preserve">選手・保護者の利便性向上</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1"/>
          <w:rtl w:val="0"/>
        </w:rPr>
        <w:t xml:space="preserve">次世代に続く連盟運営に向けたDX化</w:t>
      </w:r>
      <w:r w:rsidDel="00000000" w:rsidR="00000000" w:rsidRPr="00000000">
        <w:rPr>
          <w:rFonts w:ascii="Arial Unicode MS" w:cs="Arial Unicode MS" w:eastAsia="Arial Unicode MS" w:hAnsi="Arial Unicode MS"/>
          <w:rtl w:val="0"/>
        </w:rPr>
        <w:t xml:space="preserve">」を三本柱とし、より多くの皆さまにとって“開かれた連盟”を目指した取り組みの一環です。</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saz2h8c46mt6" w:id="1"/>
      <w:bookmarkEnd w:id="1"/>
      <w:r w:rsidDel="00000000" w:rsidR="00000000" w:rsidRPr="00000000">
        <w:rPr>
          <w:rFonts w:ascii="Arial Unicode MS" w:cs="Arial Unicode MS" w:eastAsia="Arial Unicode MS" w:hAnsi="Arial Unicode MS"/>
          <w:b w:val="1"/>
          <w:color w:val="000000"/>
          <w:sz w:val="26"/>
          <w:szCs w:val="26"/>
          <w:rtl w:val="0"/>
        </w:rPr>
        <w:t xml:space="preserve">【主なリニューアルポイントと目指す姿】</w:t>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4njyv72n0073" w:id="2"/>
      <w:bookmarkEnd w:id="2"/>
      <w:r w:rsidDel="00000000" w:rsidR="00000000" w:rsidRPr="00000000">
        <w:rPr>
          <w:rFonts w:ascii="Arial Unicode MS" w:cs="Arial Unicode MS" w:eastAsia="Arial Unicode MS" w:hAnsi="Arial Unicode MS"/>
          <w:b w:val="1"/>
          <w:color w:val="000000"/>
          <w:sz w:val="22"/>
          <w:szCs w:val="22"/>
          <w:rtl w:val="0"/>
        </w:rPr>
        <w:t xml:space="preserve">■ 試合結果の即時性・見やすさの向上</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毎週末実施されているリーグ戦の結果を</w:t>
      </w:r>
      <w:r w:rsidDel="00000000" w:rsidR="00000000" w:rsidRPr="00000000">
        <w:rPr>
          <w:rFonts w:ascii="Arial Unicode MS" w:cs="Arial Unicode MS" w:eastAsia="Arial Unicode MS" w:hAnsi="Arial Unicode MS"/>
          <w:b w:val="1"/>
          <w:rtl w:val="0"/>
        </w:rPr>
        <w:t xml:space="preserve">試合当日もしくは翌日中には反映</w:t>
      </w:r>
      <w:r w:rsidDel="00000000" w:rsidR="00000000" w:rsidRPr="00000000">
        <w:rPr>
          <w:rFonts w:ascii="Arial Unicode MS" w:cs="Arial Unicode MS" w:eastAsia="Arial Unicode MS" w:hAnsi="Arial Unicode MS"/>
          <w:rtl w:val="0"/>
        </w:rPr>
        <w:t xml:space="preserve">。選手や保護者の皆様が、スマートフォンから</w:t>
      </w:r>
      <w:r w:rsidDel="00000000" w:rsidR="00000000" w:rsidRPr="00000000">
        <w:rPr>
          <w:rFonts w:ascii="Arial Unicode MS" w:cs="Arial Unicode MS" w:eastAsia="Arial Unicode MS" w:hAnsi="Arial Unicode MS"/>
          <w:b w:val="1"/>
          <w:rtl w:val="0"/>
        </w:rPr>
        <w:t xml:space="preserve">いつでも最新の情報</w:t>
      </w:r>
      <w:r w:rsidDel="00000000" w:rsidR="00000000" w:rsidRPr="00000000">
        <w:rPr>
          <w:rFonts w:ascii="Arial Unicode MS" w:cs="Arial Unicode MS" w:eastAsia="Arial Unicode MS" w:hAnsi="Arial Unicode MS"/>
          <w:rtl w:val="0"/>
        </w:rPr>
        <w:t xml:space="preserve">を確認できる仕組みを整備しました。</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q4vp137jbria" w:id="3"/>
      <w:bookmarkEnd w:id="3"/>
      <w:r w:rsidDel="00000000" w:rsidR="00000000" w:rsidRPr="00000000">
        <w:rPr>
          <w:rFonts w:ascii="Arial Unicode MS" w:cs="Arial Unicode MS" w:eastAsia="Arial Unicode MS" w:hAnsi="Arial Unicode MS"/>
          <w:b w:val="1"/>
          <w:color w:val="000000"/>
          <w:sz w:val="22"/>
          <w:szCs w:val="22"/>
          <w:rtl w:val="0"/>
        </w:rPr>
        <w:t xml:space="preserve">■ チーム紹介ページを充実</w:t>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各クラブチームの紹介コンテンツを拡充。小学生が進学先のチームを検討する際に</w:t>
      </w:r>
      <w:r w:rsidDel="00000000" w:rsidR="00000000" w:rsidRPr="00000000">
        <w:rPr>
          <w:rFonts w:ascii="Arial Unicode MS" w:cs="Arial Unicode MS" w:eastAsia="Arial Unicode MS" w:hAnsi="Arial Unicode MS"/>
          <w:b w:val="1"/>
          <w:rtl w:val="0"/>
        </w:rPr>
        <w:t xml:space="preserve">情報を比較・検討しやすく</w:t>
      </w:r>
      <w:r w:rsidDel="00000000" w:rsidR="00000000" w:rsidRPr="00000000">
        <w:rPr>
          <w:rFonts w:ascii="Arial Unicode MS" w:cs="Arial Unicode MS" w:eastAsia="Arial Unicode MS" w:hAnsi="Arial Unicode MS"/>
          <w:rtl w:val="0"/>
        </w:rPr>
        <w:t xml:space="preserve">なると同時に、チーム側も</w:t>
      </w:r>
      <w:r w:rsidDel="00000000" w:rsidR="00000000" w:rsidRPr="00000000">
        <w:rPr>
          <w:rFonts w:ascii="Arial Unicode MS" w:cs="Arial Unicode MS" w:eastAsia="Arial Unicode MS" w:hAnsi="Arial Unicode MS"/>
          <w:b w:val="1"/>
          <w:rtl w:val="0"/>
        </w:rPr>
        <w:t xml:space="preserve">自チームの指導方針や運営コンセプトをたくさんの方に知っていただく場を提供します。選手とチーム、両者にとってより良いチーム選び</w:t>
      </w:r>
      <w:r w:rsidDel="00000000" w:rsidR="00000000" w:rsidRPr="00000000">
        <w:rPr>
          <w:rFonts w:ascii="Arial Unicode MS" w:cs="Arial Unicode MS" w:eastAsia="Arial Unicode MS" w:hAnsi="Arial Unicode MS"/>
          <w:rtl w:val="0"/>
        </w:rPr>
        <w:t xml:space="preserve">を促進できるようになりました。</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js3l6lh7b8ex" w:id="4"/>
      <w:bookmarkEnd w:id="4"/>
      <w:r w:rsidDel="00000000" w:rsidR="00000000" w:rsidRPr="00000000">
        <w:rPr>
          <w:rFonts w:ascii="Arial Unicode MS" w:cs="Arial Unicode MS" w:eastAsia="Arial Unicode MS" w:hAnsi="Arial Unicode MS"/>
          <w:b w:val="1"/>
          <w:color w:val="000000"/>
          <w:sz w:val="22"/>
          <w:szCs w:val="22"/>
          <w:rtl w:val="0"/>
        </w:rPr>
        <w:t xml:space="preserve">■ 取り組みや活動の「見える化」</w:t>
      </w:r>
    </w:p>
    <w:p w:rsidR="00000000" w:rsidDel="00000000" w:rsidP="00000000" w:rsidRDefault="00000000" w:rsidRPr="00000000" w14:paraId="0000000F">
      <w:pPr>
        <w:spacing w:after="240" w:before="240" w:lineRule="auto"/>
        <w:rPr/>
      </w:pPr>
      <w:r w:rsidDel="00000000" w:rsidR="00000000" w:rsidRPr="00000000">
        <w:rPr>
          <w:rFonts w:ascii="Arial Unicode MS" w:cs="Arial Unicode MS" w:eastAsia="Arial Unicode MS" w:hAnsi="Arial Unicode MS"/>
          <w:rtl w:val="0"/>
        </w:rPr>
        <w:t xml:space="preserve">当連盟が進める育成方針・大会運営・地域貢献などの活動を、定期的に掲載。地域の皆さまにとって</w:t>
      </w:r>
      <w:r w:rsidDel="00000000" w:rsidR="00000000" w:rsidRPr="00000000">
        <w:rPr>
          <w:rFonts w:ascii="Arial Unicode MS" w:cs="Arial Unicode MS" w:eastAsia="Arial Unicode MS" w:hAnsi="Arial Unicode MS"/>
          <w:b w:val="1"/>
          <w:rtl w:val="0"/>
        </w:rPr>
        <w:t xml:space="preserve">より身近な存在</w:t>
      </w:r>
      <w:r w:rsidDel="00000000" w:rsidR="00000000" w:rsidRPr="00000000">
        <w:rPr>
          <w:rFonts w:ascii="Arial Unicode MS" w:cs="Arial Unicode MS" w:eastAsia="Arial Unicode MS" w:hAnsi="Arial Unicode MS"/>
          <w:rtl w:val="0"/>
        </w:rPr>
        <w:t xml:space="preserve">として信頼と共感を築いてまいります。</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会長   糸井悦夫 コメント</w:t>
      </w:r>
    </w:p>
    <w:p w:rsidR="00000000" w:rsidDel="00000000" w:rsidP="00000000" w:rsidRDefault="00000000" w:rsidRPr="00000000" w14:paraId="00000011">
      <w:pPr>
        <w:spacing w:after="240" w:before="240" w:lineRule="auto"/>
        <w:rPr/>
      </w:pPr>
      <w:r w:rsidDel="00000000" w:rsidR="00000000" w:rsidRPr="00000000">
        <w:rPr>
          <w:rFonts w:ascii="Arial Unicode MS" w:cs="Arial Unicode MS" w:eastAsia="Arial Unicode MS" w:hAnsi="Arial Unicode MS"/>
          <w:rtl w:val="0"/>
        </w:rPr>
        <w:t xml:space="preserve">「今回のホームページリニューアルは、これからのクラブチームを取り巻く環境を一歩前に進める大きな機会と考えています。情報を素早く・正しく届けることが、選手・保護者・指導者を繋ぎ、信頼となります。</w:t>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rtl w:val="0"/>
        </w:rPr>
        <w:t xml:space="preserve">また、全チームの紹介や育成方針などを掲載することで、進路選択の迷い・不安などを少しでも減らし、選手一人ひとりが納得のいく選択ができるよう後押ししていきたいと考えています。</w:t>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rtl w:val="0"/>
        </w:rPr>
        <w:t xml:space="preserve">私たちは、子どもたちの未来を支える基盤として、時代に応じた連盟運営を模索し続け、この新しい取り組みが、より開かれた連盟への第一歩となることを願っています。」</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xx5zb3d96hg" w:id="5"/>
      <w:bookmarkEnd w:id="5"/>
      <w:r w:rsidDel="00000000" w:rsidR="00000000" w:rsidRPr="00000000">
        <w:rPr>
          <w:rFonts w:ascii="Arial Unicode MS" w:cs="Arial Unicode MS" w:eastAsia="Arial Unicode MS" w:hAnsi="Arial Unicode MS"/>
          <w:b w:val="1"/>
          <w:color w:val="000000"/>
          <w:sz w:val="26"/>
          <w:szCs w:val="26"/>
          <w:rtl w:val="0"/>
        </w:rPr>
        <w:t xml:space="preserve">【未来に向けて】</w:t>
      </w:r>
    </w:p>
    <w:p w:rsidR="00000000" w:rsidDel="00000000" w:rsidP="00000000" w:rsidRDefault="00000000" w:rsidRPr="00000000" w14:paraId="00000015">
      <w:pPr>
        <w:spacing w:after="240" w:before="240" w:lineRule="auto"/>
        <w:rPr/>
      </w:pPr>
      <w:r w:rsidDel="00000000" w:rsidR="00000000" w:rsidRPr="00000000">
        <w:rPr>
          <w:rFonts w:ascii="Arial Unicode MS" w:cs="Arial Unicode MS" w:eastAsia="Arial Unicode MS" w:hAnsi="Arial Unicode MS"/>
          <w:rtl w:val="0"/>
        </w:rPr>
        <w:t xml:space="preserve">今回のHPリニューアルは、デジタルを活用した運営の効率化だけでなく、次世代を担う選手たちがよりよい環境で育成されるための“基盤整備”でもあります。</w:t>
      </w:r>
    </w:p>
    <w:p w:rsidR="00000000" w:rsidDel="00000000" w:rsidP="00000000" w:rsidRDefault="00000000" w:rsidRPr="00000000" w14:paraId="00000016">
      <w:pPr>
        <w:spacing w:after="240" w:before="240" w:lineRule="auto"/>
        <w:rPr/>
      </w:pPr>
      <w:r w:rsidDel="00000000" w:rsidR="00000000" w:rsidRPr="00000000">
        <w:rPr>
          <w:rFonts w:ascii="Arial Unicode MS" w:cs="Arial Unicode MS" w:eastAsia="Arial Unicode MS" w:hAnsi="Arial Unicode MS"/>
          <w:rtl w:val="0"/>
        </w:rPr>
        <w:t xml:space="preserve">また、これまでの伝統を大切にしながらも、これから先の当連盟の運営を担う若い指導者の皆さんが活動を持続しやすく時代にマッチした運営環境を整えたいと考えています。</w:t>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rtl w:val="0"/>
        </w:rPr>
        <w:t xml:space="preserve">私たちはこれからも、栃木県のサッカー界全体の発展と、クラブユース文化の一層の醸成を目指し、挑戦を続けてまいります。</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